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804" w:leader="none"/>
        </w:tabs>
        <w:spacing w:lineRule="auto" w:line="240" w:before="0" w:after="0"/>
        <w:jc w:val="right"/>
        <w:rPr/>
      </w:pPr>
      <w:r>
        <w:rPr>
          <w:rFonts w:ascii="Times New Roman" w:hAnsi="Times New Roman"/>
        </w:rPr>
        <w:t>Приложение 1</w:t>
      </w:r>
    </w:p>
    <w:p>
      <w:pPr>
        <w:pStyle w:val="Normal"/>
        <w:tabs>
          <w:tab w:val="left" w:pos="6804" w:leader="none"/>
        </w:tabs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6804" w:leader="none"/>
        </w:tabs>
        <w:spacing w:lineRule="auto" w:line="240" w:before="0" w:after="0"/>
        <w:ind w:hanging="0"/>
        <w:jc w:val="center"/>
        <w:rPr/>
      </w:pPr>
      <w:r>
        <w:rPr>
          <w:rFonts w:ascii="Times New Roman" w:hAnsi="Times New Roman"/>
          <w:b/>
          <w:sz w:val="30"/>
          <w:szCs w:val="30"/>
        </w:rPr>
        <w:t xml:space="preserve">Коллективная заявка на посещение </w:t>
      </w:r>
    </w:p>
    <w:p>
      <w:pPr>
        <w:pStyle w:val="Normal"/>
        <w:tabs>
          <w:tab w:val="left" w:pos="6804" w:leader="none"/>
        </w:tabs>
        <w:spacing w:lineRule="auto" w:line="240" w:before="0" w:after="0"/>
        <w:ind w:hanging="0"/>
        <w:jc w:val="center"/>
        <w:rPr/>
      </w:pPr>
      <w:r>
        <w:rPr>
          <w:rFonts w:ascii="Times New Roman" w:hAnsi="Times New Roman"/>
          <w:b/>
          <w:sz w:val="30"/>
          <w:szCs w:val="30"/>
        </w:rPr>
        <w:t>фитнес-клуба «Восток»</w:t>
      </w:r>
    </w:p>
    <w:p>
      <w:pPr>
        <w:pStyle w:val="Normal"/>
        <w:tabs>
          <w:tab w:val="left" w:pos="6804" w:leader="none"/>
        </w:tabs>
        <w:spacing w:lineRule="auto" w:line="240" w:before="0" w:after="0"/>
        <w:ind w:left="426" w:hanging="0"/>
        <w:rPr/>
      </w:pPr>
      <w:r>
        <w:rPr>
          <w:rFonts w:ascii="Times New Roman" w:hAnsi="Times New Roman"/>
          <w:b/>
          <w:i/>
        </w:rPr>
        <w:t>Название организации: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___________________________________________</w:t>
      </w:r>
    </w:p>
    <w:p>
      <w:pPr>
        <w:pStyle w:val="Normal"/>
        <w:tabs>
          <w:tab w:val="left" w:pos="6804" w:leader="none"/>
        </w:tabs>
        <w:spacing w:lineRule="auto" w:line="240" w:before="0" w:after="0"/>
        <w:ind w:left="426" w:hanging="0"/>
        <w:rPr/>
      </w:pPr>
      <w:r>
        <w:rPr>
          <w:rFonts w:ascii="Times New Roman" w:hAnsi="Times New Roman"/>
          <w:b/>
          <w:i/>
        </w:rPr>
        <w:t>Вариант оплаты:</w:t>
      </w:r>
      <w:r>
        <w:rPr>
          <w:rFonts w:ascii="Times New Roman" w:hAnsi="Times New Roman"/>
        </w:rPr>
        <w:t xml:space="preserve">  </w:t>
      </w:r>
    </w:p>
    <w:p>
      <w:pPr>
        <w:pStyle w:val="Normal"/>
        <w:tabs>
          <w:tab w:val="left" w:pos="6804" w:leader="none"/>
        </w:tabs>
        <w:spacing w:lineRule="auto" w:line="240" w:before="0" w:after="0"/>
        <w:ind w:left="426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15240</wp:posOffset>
                </wp:positionH>
                <wp:positionV relativeFrom="paragraph">
                  <wp:posOffset>172085</wp:posOffset>
                </wp:positionV>
                <wp:extent cx="193675" cy="19367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1.2pt;margin-top:13.55pt;width:15.15pt;height:15.15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rPr>
          <w:rFonts w:ascii="Times New Roman" w:hAnsi="Times New Roman"/>
          <w:b/>
          <w:i/>
        </w:rPr>
        <w:t xml:space="preserve">нужное отметить   </w:t>
      </w:r>
    </w:p>
    <w:p>
      <w:pPr>
        <w:pStyle w:val="Normal"/>
        <w:tabs>
          <w:tab w:val="left" w:pos="6804" w:leader="none"/>
        </w:tabs>
        <w:spacing w:lineRule="atLeast" w:line="100" w:before="0" w:after="0"/>
        <w:ind w:left="426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15240</wp:posOffset>
                </wp:positionH>
                <wp:positionV relativeFrom="paragraph">
                  <wp:posOffset>-1905</wp:posOffset>
                </wp:positionV>
                <wp:extent cx="193675" cy="190500"/>
                <wp:effectExtent l="0" t="0" r="0" b="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18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t" style="position:absolute;margin-left:1.2pt;margin-top:-0.15pt;width:15.15pt;height:14.9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15240</wp:posOffset>
                </wp:positionH>
                <wp:positionV relativeFrom="paragraph">
                  <wp:posOffset>200660</wp:posOffset>
                </wp:positionV>
                <wp:extent cx="193675" cy="193675"/>
                <wp:effectExtent l="0" t="0" r="0" b="0"/>
                <wp:wrapNone/>
                <wp:docPr id="3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3" fillcolor="white" stroked="t" style="position:absolute;margin-left:1.2pt;margin-top:15.8pt;width:15.15pt;height:15.15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30 % оплата организацией / 70 % оплата клиентом</w:t>
      </w:r>
    </w:p>
    <w:p>
      <w:pPr>
        <w:pStyle w:val="Normal"/>
        <w:tabs>
          <w:tab w:val="left" w:pos="6804" w:leader="none"/>
        </w:tabs>
        <w:spacing w:lineRule="atLeast" w:line="100" w:before="0" w:after="0"/>
        <w:ind w:left="426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15240</wp:posOffset>
                </wp:positionH>
                <wp:positionV relativeFrom="paragraph">
                  <wp:posOffset>200660</wp:posOffset>
                </wp:positionV>
                <wp:extent cx="193675" cy="193675"/>
                <wp:effectExtent l="0" t="0" r="0" b="0"/>
                <wp:wrapNone/>
                <wp:docPr id="4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4" fillcolor="white" stroked="t" style="position:absolute;margin-left:1.2pt;margin-top:15.8pt;width:15.15pt;height:15.15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50 % оплата организацией / 50 % оплата клиентом</w:t>
      </w:r>
    </w:p>
    <w:p>
      <w:pPr>
        <w:pStyle w:val="Normal"/>
        <w:tabs>
          <w:tab w:val="left" w:pos="6804" w:leader="none"/>
        </w:tabs>
        <w:spacing w:lineRule="atLeast" w:line="100" w:before="0" w:after="0"/>
        <w:ind w:left="426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15240</wp:posOffset>
                </wp:positionH>
                <wp:positionV relativeFrom="paragraph">
                  <wp:posOffset>200660</wp:posOffset>
                </wp:positionV>
                <wp:extent cx="193675" cy="193675"/>
                <wp:effectExtent l="0" t="0" r="0" b="0"/>
                <wp:wrapNone/>
                <wp:docPr id="5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5" fillcolor="white" stroked="t" style="position:absolute;margin-left:1.2pt;margin-top:15.8pt;width:15.15pt;height:15.15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100 % оплата организацией</w:t>
      </w:r>
    </w:p>
    <w:p>
      <w:pPr>
        <w:pStyle w:val="Normal"/>
        <w:tabs>
          <w:tab w:val="left" w:pos="6804" w:leader="none"/>
        </w:tabs>
        <w:spacing w:lineRule="atLeast" w:line="100" w:before="0" w:after="0"/>
        <w:ind w:left="426" w:hanging="0"/>
        <w:rPr/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Иной ____ %____ бел. руб. вариант оплаты организацией</w:t>
      </w:r>
    </w:p>
    <w:p>
      <w:pPr>
        <w:pStyle w:val="Normal"/>
        <w:tabs>
          <w:tab w:val="left" w:pos="6804" w:leader="none"/>
        </w:tabs>
        <w:spacing w:lineRule="atLeast" w:line="100" w:before="0" w:after="0"/>
        <w:ind w:left="426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545" w:type="dxa"/>
        <w:jc w:val="lef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67"/>
        <w:gridCol w:w="4531"/>
        <w:gridCol w:w="1977"/>
        <w:gridCol w:w="1874"/>
        <w:gridCol w:w="1696"/>
      </w:tblGrid>
      <w:tr>
        <w:trPr>
          <w:trHeight w:val="706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п./п.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/>
              <w:t>Вид карты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С правилами посещения клуба ознакомлен/</w:t>
            </w:r>
          </w:p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личная подпись*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3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2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2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2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/>
            </w:pPr>
            <w:r>
              <w:rPr/>
              <w:t xml:space="preserve">5.        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2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left="426" w:hanging="0"/>
        <w:rPr/>
      </w:pPr>
      <w:r>
        <w:rPr>
          <w:rFonts w:ascii="Times New Roman" w:hAnsi="Times New Roman"/>
          <w:b/>
          <w:bCs/>
          <w:i/>
          <w:iCs/>
        </w:rPr>
        <w:t xml:space="preserve">* </w:t>
      </w:r>
      <w:r>
        <w:rPr>
          <w:rFonts w:ascii="Times New Roman" w:hAnsi="Times New Roman"/>
          <w:b w:val="false"/>
          <w:bCs w:val="false"/>
          <w:i/>
          <w:iCs/>
        </w:rPr>
        <w:t>при первичном посещении клуба</w:t>
      </w:r>
    </w:p>
    <w:p>
      <w:pPr>
        <w:pStyle w:val="Normal"/>
        <w:spacing w:lineRule="auto" w:line="240" w:before="0" w:after="0"/>
        <w:ind w:left="426" w:hanging="0"/>
        <w:rPr/>
      </w:pPr>
      <w:r>
        <w:rPr>
          <w:rFonts w:ascii="Times New Roman" w:hAnsi="Times New Roman"/>
          <w:i/>
          <w:iCs/>
        </w:rPr>
        <w:t>** выдача клубных карт производится строго при предъявлении паспорта</w:t>
      </w:r>
    </w:p>
    <w:p>
      <w:pPr>
        <w:pStyle w:val="Normal"/>
        <w:spacing w:lineRule="auto" w:line="240" w:before="0" w:after="0"/>
        <w:ind w:left="426" w:hanging="0"/>
        <w:rPr/>
      </w:pPr>
      <w:r>
        <w:rPr>
          <w:rFonts w:ascii="Times New Roman" w:hAnsi="Times New Roman"/>
          <w:i/>
          <w:iCs/>
        </w:rPr>
        <w:t>*** абонемент действителен в течение месяца с даты продажи</w:t>
      </w:r>
    </w:p>
    <w:p>
      <w:pPr>
        <w:pStyle w:val="Normal"/>
        <w:spacing w:lineRule="auto" w:line="240" w:before="0" w:after="0"/>
        <w:ind w:left="426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426" w:hanging="0"/>
        <w:rPr/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b/>
          <w:sz w:val="30"/>
          <w:szCs w:val="30"/>
        </w:rPr>
        <w:t>рафик  посещения фитнес-клуба «Восток»</w:t>
      </w:r>
      <w:r>
        <w:rPr>
          <w:rFonts w:ascii="Times New Roman" w:hAnsi="Times New Roman"/>
        </w:rPr>
        <w:t xml:space="preserve">  </w:t>
      </w:r>
    </w:p>
    <w:p>
      <w:pPr>
        <w:pStyle w:val="Normal"/>
        <w:spacing w:lineRule="auto" w:line="240" w:before="0" w:after="0"/>
        <w:ind w:left="426" w:hanging="0"/>
        <w:rPr/>
      </w:pPr>
      <w:r>
        <w:rPr>
          <w:rFonts w:ascii="Times New Roman" w:hAnsi="Times New Roman"/>
        </w:rPr>
        <w:t>(заполнять в случае приобретения карт «Корпоративный/Корпоративный «Стандарт»»)</w:t>
      </w:r>
    </w:p>
    <w:p>
      <w:pPr>
        <w:pStyle w:val="Normal"/>
        <w:spacing w:lineRule="auto" w:line="240" w:before="0" w:after="0"/>
        <w:ind w:left="426" w:hanging="0"/>
        <w:rPr/>
      </w:pPr>
      <w:r>
        <w:rPr>
          <w:rFonts w:ascii="Times New Roman" w:hAnsi="Times New Roman"/>
        </w:rPr>
        <w:t xml:space="preserve">                                                         </w:t>
      </w:r>
    </w:p>
    <w:tbl>
      <w:tblPr>
        <w:tblW w:w="10545" w:type="dxa"/>
        <w:jc w:val="left"/>
        <w:tblInd w:w="-145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883"/>
        <w:gridCol w:w="3127"/>
        <w:gridCol w:w="4535"/>
      </w:tblGrid>
      <w:tr>
        <w:trPr>
          <w:trHeight w:val="706" w:hRule="atLeast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 xml:space="preserve">Дата*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</w:rPr>
              <w:t>**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</w:rPr>
              <w:t>Время*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/>
              <w:t>Количество человек</w:t>
            </w:r>
          </w:p>
        </w:tc>
      </w:tr>
      <w:tr>
        <w:trPr>
          <w:trHeight w:val="706" w:hRule="atLeast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/>
            </w:r>
          </w:p>
        </w:tc>
      </w:tr>
      <w:tr>
        <w:trPr>
          <w:trHeight w:val="706" w:hRule="atLeast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/>
            </w:r>
          </w:p>
        </w:tc>
      </w:tr>
      <w:tr>
        <w:trPr>
          <w:trHeight w:val="706" w:hRule="atLeast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 w:hanging="0"/>
        <w:rPr/>
      </w:pPr>
      <w:r>
        <w:rPr>
          <w:rFonts w:ascii="Times New Roman" w:hAnsi="Times New Roman"/>
          <w:b/>
          <w:bCs/>
          <w:i/>
          <w:iCs/>
        </w:rPr>
        <w:t xml:space="preserve">* </w:t>
      </w:r>
      <w:r>
        <w:rPr>
          <w:rFonts w:ascii="Times New Roman" w:hAnsi="Times New Roman"/>
          <w:b w:val="false"/>
          <w:bCs w:val="false"/>
          <w:i/>
          <w:iCs/>
        </w:rPr>
        <w:t>посещение клуба в сроки не заявленные в графике возможно после предварительного согласования</w:t>
      </w:r>
    </w:p>
    <w:p>
      <w:pPr>
        <w:pStyle w:val="Normal"/>
        <w:spacing w:lineRule="auto" w:line="240" w:before="0" w:after="0"/>
        <w:ind w:left="426" w:hanging="0"/>
        <w:rPr/>
      </w:pPr>
      <w:r>
        <w:rPr>
          <w:rFonts w:ascii="Times New Roman" w:hAnsi="Times New Roman"/>
          <w:i/>
          <w:iCs/>
        </w:rPr>
        <w:t>** второй понедельник месяца с 07 00 до 13 00 клуб ЗАКРЫТ (санитарный день)</w:t>
      </w:r>
    </w:p>
    <w:p>
      <w:pPr>
        <w:pStyle w:val="Normal"/>
        <w:spacing w:lineRule="auto" w:line="240" w:before="0" w:after="0"/>
        <w:ind w:left="426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426" w:hanging="0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</w:t>
        <w:tab/>
        <w:tab/>
        <w:tab/>
        <w:tab/>
        <w:tab/>
        <w:t>____________________</w:t>
      </w:r>
    </w:p>
    <w:p>
      <w:pPr>
        <w:pStyle w:val="Normal"/>
        <w:spacing w:lineRule="auto" w:line="240" w:before="0" w:after="0"/>
        <w:ind w:left="426" w:hanging="0"/>
        <w:rPr/>
      </w:pPr>
      <w:r>
        <w:rPr>
          <w:rFonts w:ascii="Times New Roman" w:hAnsi="Times New Roman"/>
          <w:sz w:val="16"/>
          <w:szCs w:val="16"/>
        </w:rPr>
        <w:t xml:space="preserve">(подпись руководителя и печать организации)   </w:t>
        <w:tab/>
        <w:tab/>
        <w:tab/>
        <w:tab/>
        <w:tab/>
        <w:tab/>
        <w:tab/>
        <w:tab/>
        <w:tab/>
        <w:tab/>
        <w:t>(расшифровка подписи)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1"/>
  <w:defaultTabStop w:val="4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6146"/>
    <w:pPr>
      <w:widowControl/>
      <w:bidi w:val="0"/>
      <w:jc w:val="left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>
    <w:name w:val="WW8Num1z0"/>
    <w:qFormat/>
    <w:rPr>
      <w:b/>
      <w:i/>
      <w:sz w:val="30"/>
      <w:szCs w:val="30"/>
    </w:rPr>
  </w:style>
  <w:style w:type="character" w:styleId="ListLabel1">
    <w:name w:val="ListLabel 1"/>
    <w:qFormat/>
    <w:rPr>
      <w:rFonts w:ascii="Times New Roman" w:hAnsi="Times New Roman"/>
      <w:b/>
      <w:i/>
      <w:sz w:val="30"/>
      <w:szCs w:val="30"/>
    </w:rPr>
  </w:style>
  <w:style w:type="character" w:styleId="ListLabel2">
    <w:name w:val="ListLabel 2"/>
    <w:qFormat/>
    <w:rPr>
      <w:rFonts w:ascii="Times New Roman" w:hAnsi="Times New Roman"/>
      <w:b/>
      <w:i/>
      <w:sz w:val="30"/>
      <w:szCs w:val="30"/>
    </w:rPr>
  </w:style>
  <w:style w:type="paragraph" w:styleId="Style14" w:customStyle="1">
    <w:name w:val="Заголовок"/>
    <w:basedOn w:val="Normal"/>
    <w:next w:val="Style15"/>
    <w:qFormat/>
    <w:rsid w:val="00fb6146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rsid w:val="00fb6146"/>
    <w:pPr>
      <w:spacing w:lineRule="auto" w:line="276" w:before="0" w:after="140"/>
    </w:pPr>
    <w:rPr/>
  </w:style>
  <w:style w:type="paragraph" w:styleId="Style16">
    <w:name w:val="List"/>
    <w:basedOn w:val="Style15"/>
    <w:rsid w:val="00fb6146"/>
    <w:pPr/>
    <w:rPr/>
  </w:style>
  <w:style w:type="paragraph" w:styleId="Style17" w:customStyle="1">
    <w:name w:val="Caption"/>
    <w:basedOn w:val="Normal"/>
    <w:qFormat/>
    <w:rsid w:val="00fb6146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Indexheading">
    <w:name w:val="index heading"/>
    <w:basedOn w:val="Normal"/>
    <w:qFormat/>
    <w:rsid w:val="00fb614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LibreOffice_Vanilla/6.0.4.5$MacOSX_X86_64 LibreOffice_project/6840e4519a6ce8bcc1328eb2d87b5c46c6df1038</Application>
  <Pages>1</Pages>
  <Words>139</Words>
  <Characters>926</Characters>
  <CharactersWithSpaces>1193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2018-08-29T12:35:00Z</dcterms:created>
  <dc:creator>Wostok</dc:creator>
  <dc:description/>
  <dc:language>ru-RU</dc:language>
  <cp:lastModifiedBy/>
  <dcterms:modified xsi:type="dcterms:W3CDTF">2018-10-03T12:17:01Z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